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การออกหนังสือรับรองการใช้คำนำหน้านามหญิง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สำนักงานเขตดินแดง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หญิงซึ่งจดทะเบียนสมรสแล้ว หรือกรณีซึ่งการสมรสสิ้นสุดลง สามารถใช้คำนำหน้านามว่า นางหรือนางสาวได้ตามความสมัครใจโดยให้เจ้งต่อนายทะเบียน ณ ฝ่ายทะเบียน สำนักงานเขตแห่งใดก็ได้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1)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นับแต่วันที่พิจารณาแล้วเสร็จ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ฝ่ายทะเบียน สำนักงานเขตดินแดง ที่อยู่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ถนนมิตรไมตรี แขวงดินแดง เขตดินแดง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10400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02 245 1613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5359, 5361, 5389/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1.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จัดทำคำร้องให้ผู้ร้องลงลายมือชื่อ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2.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ตรวจสอบความถูกต้องของหลักฐานประกอบการพิจารณาอนุญาต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จัดทำหนังสือการรับรองการใช้คำนำหน้านาม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มอบหนังสือรับรองฯ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แจ้งเหตุผลที่ไม่อาจดำเนินการได้และแจ้งสิทธิในการอุทธรณ์คำสั่งภายใน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>บัตรประจำตัว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1556B5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อาทิ เช่น บัตรประจำตัวประชาชน ใบสำคัญประจำตัวคนต่างด้าว บัตรประจำตัวคนพิการ ฯลฯ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หลักฐานการสมรส หรือการสิ้นสุดสมรส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1556B5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85545245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ไม่มีค่าธรรมเนียม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ฝ่ายทะเบียน สำนักงานเขตดินแดง ที่อยู่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ถนนมิตรไมตรี แขวงดินแดง เขตดินแดง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10400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02 245 1613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5359, 5361, 5389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ที่ตั้ง</w:t>
      </w:r>
      <w:r w:rsidRPr="00527864">
        <w:rPr>
          <w:rFonts w:ascii="Tahoma" w:hAnsi="Tahoma" w:cs="Tahoma"/>
          <w:noProof/>
          <w:sz w:val="20"/>
          <w:szCs w:val="20"/>
        </w:rPr>
        <w:t>/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หมายเลขโทรศัพท์สำนักงานเขต </w:t>
      </w:r>
      <w:r w:rsidRPr="00527864">
        <w:rPr>
          <w:rFonts w:ascii="Tahoma" w:hAnsi="Tahoma" w:cs="Tahoma"/>
          <w:noProof/>
          <w:sz w:val="20"/>
          <w:szCs w:val="20"/>
        </w:rPr>
        <w:t xml:space="preserve">50 </w:t>
      </w:r>
      <w:r w:rsidRPr="00527864">
        <w:rPr>
          <w:rFonts w:ascii="Tahoma" w:hAnsi="Tahoma" w:cs="Tahoma"/>
          <w:noProof/>
          <w:sz w:val="20"/>
          <w:szCs w:val="20"/>
          <w:cs/>
        </w:rPr>
        <w:t>เขต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>http://203.155.220.230/info/Department/telephon/DistrictOffTel.asp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การออกหนังสือรับรองการใช้คำนำหน้านามหญิง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พระราชบัญญัติคำนำหน้านามหญิง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.2541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หนังสือกรมการปกครอง ด่วนมาก ที่ มท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0309.3/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7674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ลงวันที่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22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พฤษภาคม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การออกหนังสือรับรองการใช้คำนำหน้านามหญิง สำนักงานเขตดินแดง </w:t>
      </w:r>
      <w:r w:rsidR="002F5480">
        <w:rPr>
          <w:rFonts w:ascii="Tahoma" w:hAnsi="Tahoma" w:cs="Tahoma"/>
          <w:noProof/>
          <w:sz w:val="20"/>
          <w:szCs w:val="20"/>
        </w:rPr>
        <w:t>(</w:t>
      </w:r>
      <w:r w:rsidR="002F5480">
        <w:rPr>
          <w:rFonts w:ascii="Tahoma" w:hAnsi="Tahoma" w:cs="Tahoma"/>
          <w:noProof/>
          <w:sz w:val="20"/>
          <w:szCs w:val="20"/>
          <w:cs/>
        </w:rPr>
        <w:t>นพมาศ</w:t>
      </w:r>
      <w:r w:rsidR="002F5480">
        <w:rPr>
          <w:rFonts w:ascii="Tahoma" w:hAnsi="Tahoma" w:cs="Tahoma"/>
          <w:noProof/>
          <w:sz w:val="20"/>
          <w:szCs w:val="20"/>
        </w:rPr>
        <w:t>)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06/08/2558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556B5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4E6F6-F8D3-44D6-AEB8-8AE9D85DB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Nannabhat</cp:lastModifiedBy>
  <cp:revision>2</cp:revision>
  <dcterms:created xsi:type="dcterms:W3CDTF">2016-12-17T04:16:00Z</dcterms:created>
  <dcterms:modified xsi:type="dcterms:W3CDTF">2016-12-17T04:16:00Z</dcterms:modified>
</cp:coreProperties>
</file>